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C76F" w14:textId="77777777" w:rsidR="008302C4" w:rsidRDefault="00230BF8" w:rsidP="00E91D0D">
      <w:pPr>
        <w:pStyle w:val="Nagwek1"/>
      </w:pPr>
      <w:bookmarkStart w:id="0" w:name="_GoBack"/>
      <w:bookmarkEnd w:id="0"/>
      <w:r>
        <w:t>Zasady obliczania refundacji wynagrodzenia i składek na ubezpieczenia społeczne za osoby zatrudnione w ramach prac interwencyjnych.</w:t>
      </w:r>
    </w:p>
    <w:p w14:paraId="0013B7E2" w14:textId="77777777" w:rsidR="00230BF8" w:rsidRDefault="00230BF8" w:rsidP="00230BF8">
      <w:pPr>
        <w:pStyle w:val="Akapitzlist"/>
        <w:numPr>
          <w:ilvl w:val="0"/>
          <w:numId w:val="1"/>
        </w:numPr>
        <w:ind w:left="284" w:hanging="284"/>
      </w:pPr>
      <w:r>
        <w:t>W przypadku: przepracowania przez pracownika pełnego miesiąca / nieobecności pracownika w pracy, gdy za okres nieobecności pracownik zachowuje prawo do 100% wynagrodzenia:</w:t>
      </w:r>
    </w:p>
    <w:p w14:paraId="0F820251" w14:textId="77777777" w:rsidR="00230BF8" w:rsidRPr="00230BF8" w:rsidRDefault="00230BF8" w:rsidP="00E91D0D">
      <w:pPr>
        <w:pStyle w:val="Akapitzlist"/>
        <w:spacing w:before="120"/>
        <w:ind w:left="284"/>
        <w:contextualSpacing w:val="0"/>
        <w:rPr>
          <w:i/>
        </w:rPr>
      </w:pPr>
      <w:r w:rsidRPr="00230BF8">
        <w:rPr>
          <w:i/>
        </w:rPr>
        <w:t>Kwota refundacji wynagrodzenia określona w umowie + składki na ubezpieczenia społeczne od tej kwoty.</w:t>
      </w:r>
    </w:p>
    <w:p w14:paraId="099F8D29" w14:textId="77777777" w:rsidR="00230BF8" w:rsidRDefault="00230BF8" w:rsidP="00E91D0D">
      <w:pPr>
        <w:pStyle w:val="Akapitzlist"/>
        <w:numPr>
          <w:ilvl w:val="0"/>
          <w:numId w:val="1"/>
        </w:numPr>
        <w:spacing w:before="240"/>
        <w:ind w:left="284" w:hanging="284"/>
        <w:contextualSpacing w:val="0"/>
      </w:pPr>
      <w:r>
        <w:t>W przypadku: wykonywania prac interwencyjnych przez niepełny miesiąc (początek lub koniec prac interwencyjnych następuje w trakcie miesiąca):</w:t>
      </w:r>
    </w:p>
    <w:p w14:paraId="48F713B6" w14:textId="77777777" w:rsidR="00230BF8" w:rsidRPr="00230BF8" w:rsidRDefault="00230BF8" w:rsidP="00E91D0D">
      <w:pPr>
        <w:pStyle w:val="Akapitzlist"/>
        <w:spacing w:before="120"/>
        <w:ind w:left="284"/>
        <w:contextualSpacing w:val="0"/>
        <w:rPr>
          <w:i/>
        </w:rPr>
      </w:pPr>
      <w:r w:rsidRPr="00230BF8">
        <w:rPr>
          <w:i/>
        </w:rPr>
        <w:t>Kwota refundacji wynagrodzenia określona w umowie : 30 x liczba dni kalendarzowych przypadających w okresie, za który przysługuje refundacja = wysokość wynagrodzenia podlegającego refundacji + składki na ubezpieczenia społeczne od tej kwoty.</w:t>
      </w:r>
    </w:p>
    <w:p w14:paraId="49BC0F24" w14:textId="77777777" w:rsidR="00230BF8" w:rsidRDefault="000A201C" w:rsidP="00E91D0D">
      <w:pPr>
        <w:pStyle w:val="Akapitzlist"/>
        <w:numPr>
          <w:ilvl w:val="0"/>
          <w:numId w:val="1"/>
        </w:numPr>
        <w:spacing w:before="240"/>
        <w:ind w:left="284" w:hanging="284"/>
        <w:contextualSpacing w:val="0"/>
      </w:pPr>
      <w:r>
        <w:t>W przypadku: wystąpienia nieobecności np. urlopu bezpłatnego / nieusprawiedliwionej nieobecności w pracy / usprawiedliwionej nieobecności w pracy, gdy za okres tej nieobecności pracownik nie zachowuje prawa do wynagrodzenia / niezdolności do pracy</w:t>
      </w:r>
      <w:r w:rsidR="00402DEA">
        <w:t xml:space="preserve"> z powodu choroby lub nieobecności w pracy z powodu konieczności sprawowania opieki nad dzieckiem lub chorym członkiem rodziny, a pracodawca nie ponosi kosztów wynagrodzenia pracownika:</w:t>
      </w:r>
    </w:p>
    <w:p w14:paraId="4E9DC087" w14:textId="77777777" w:rsidR="00402DEA" w:rsidRPr="00402DEA" w:rsidRDefault="00402DEA" w:rsidP="00E91D0D">
      <w:pPr>
        <w:pStyle w:val="Akapitzlist"/>
        <w:spacing w:before="120"/>
        <w:ind w:left="284"/>
        <w:contextualSpacing w:val="0"/>
        <w:rPr>
          <w:i/>
        </w:rPr>
      </w:pPr>
      <w:r w:rsidRPr="00402DEA">
        <w:rPr>
          <w:i/>
        </w:rPr>
        <w:t xml:space="preserve">Kwota refundacji wynagrodzenia określona w umowie – (kwota refundacji wynagrodzenia określona w umowie : 30 x liczba dni nieobecności) = wysokość wynagrodzenia podlegającego refundacji + składki na ubezpieczenia społeczne od </w:t>
      </w:r>
      <w:proofErr w:type="spellStart"/>
      <w:r w:rsidRPr="00402DEA">
        <w:rPr>
          <w:i/>
        </w:rPr>
        <w:t>teje</w:t>
      </w:r>
      <w:proofErr w:type="spellEnd"/>
      <w:r w:rsidRPr="00402DEA">
        <w:rPr>
          <w:i/>
        </w:rPr>
        <w:t xml:space="preserve"> kwoty.</w:t>
      </w:r>
    </w:p>
    <w:p w14:paraId="14EFDCD4" w14:textId="77777777" w:rsidR="00402DEA" w:rsidRDefault="000217B4" w:rsidP="00E91D0D">
      <w:pPr>
        <w:pStyle w:val="Akapitzlist"/>
        <w:numPr>
          <w:ilvl w:val="0"/>
          <w:numId w:val="1"/>
        </w:numPr>
        <w:spacing w:before="240"/>
        <w:ind w:left="284" w:hanging="284"/>
        <w:contextualSpacing w:val="0"/>
      </w:pPr>
      <w:r>
        <w:t>W przypadku niezdolności do pracy z powodu choroby – pracodawca ponosi 80% / 100% kosztów wynagrodzenia pracownika:</w:t>
      </w:r>
    </w:p>
    <w:p w14:paraId="50F76610" w14:textId="77777777" w:rsidR="000217B4" w:rsidRPr="00E91D0D" w:rsidRDefault="000217B4" w:rsidP="00E91D0D">
      <w:pPr>
        <w:pStyle w:val="Akapitzlist"/>
        <w:spacing w:before="120"/>
        <w:ind w:left="284"/>
        <w:contextualSpacing w:val="0"/>
        <w:rPr>
          <w:i/>
        </w:rPr>
      </w:pPr>
      <w:r w:rsidRPr="00E91D0D">
        <w:rPr>
          <w:i/>
        </w:rPr>
        <w:t>Kwota refundacji wynagrodzenia określona w umowie : 30 x liczba dni niezdolności do pracy = wynagrodzenie za czas niezdolności do pracy / nieobecności do / w pracy</w:t>
      </w:r>
    </w:p>
    <w:p w14:paraId="3E1364BB" w14:textId="77777777" w:rsidR="0014198D" w:rsidRPr="00E91D0D" w:rsidRDefault="0014198D" w:rsidP="00E91D0D">
      <w:pPr>
        <w:pStyle w:val="Akapitzlist"/>
        <w:spacing w:before="120"/>
        <w:ind w:left="284"/>
        <w:contextualSpacing w:val="0"/>
        <w:rPr>
          <w:i/>
        </w:rPr>
      </w:pPr>
      <w:r w:rsidRPr="00E91D0D">
        <w:rPr>
          <w:i/>
        </w:rPr>
        <w:t>Kwota refundacji wynagrodzenia określona w umowie – wynagrodzenie za czas niezdolności / nieobecności do / w pracy = wynagrodzenie za przepracowaną część miesiąca</w:t>
      </w:r>
    </w:p>
    <w:p w14:paraId="090C2983" w14:textId="77777777" w:rsidR="0014198D" w:rsidRPr="00E91D0D" w:rsidRDefault="0014198D" w:rsidP="00E91D0D">
      <w:pPr>
        <w:pStyle w:val="Akapitzlist"/>
        <w:spacing w:before="120"/>
        <w:ind w:left="284"/>
        <w:contextualSpacing w:val="0"/>
        <w:jc w:val="both"/>
        <w:rPr>
          <w:i/>
        </w:rPr>
      </w:pPr>
      <w:r w:rsidRPr="00E91D0D">
        <w:rPr>
          <w:i/>
        </w:rPr>
        <w:t>Łączna wysokość refundacji = wynagrodzenie za przepracowaną część miesiąca + składki na ubezpieczenia społeczne od tej kwoty + 80% / 100% wynagrodzenia</w:t>
      </w:r>
      <w:r w:rsidR="00375ACC" w:rsidRPr="00E91D0D">
        <w:rPr>
          <w:i/>
        </w:rPr>
        <w:t xml:space="preserve"> za czas niezdolności / nieobecności do / w pracy.</w:t>
      </w:r>
    </w:p>
    <w:p w14:paraId="32A13652" w14:textId="77777777" w:rsidR="000217B4" w:rsidRDefault="004A7295" w:rsidP="00E91D0D">
      <w:pPr>
        <w:pStyle w:val="Akapitzlist"/>
        <w:numPr>
          <w:ilvl w:val="0"/>
          <w:numId w:val="1"/>
        </w:numPr>
        <w:spacing w:before="120"/>
        <w:ind w:left="284" w:hanging="284"/>
        <w:contextualSpacing w:val="0"/>
      </w:pPr>
      <w:r>
        <w:t>Kwotę refundacji zaokrągla się do drugiego miejsca po przecinku.</w:t>
      </w:r>
    </w:p>
    <w:p w14:paraId="6DADB650" w14:textId="77777777" w:rsidR="004A7295" w:rsidRDefault="004A7295" w:rsidP="00E91D0D">
      <w:pPr>
        <w:pStyle w:val="Akapitzlist"/>
        <w:numPr>
          <w:ilvl w:val="0"/>
          <w:numId w:val="1"/>
        </w:numPr>
        <w:spacing w:before="120"/>
        <w:ind w:left="284" w:hanging="284"/>
        <w:contextualSpacing w:val="0"/>
      </w:pPr>
      <w:r>
        <w:t xml:space="preserve">Refundowana kwota nie może być wyższa </w:t>
      </w:r>
      <w:r w:rsidR="00E72CFD">
        <w:t>od faktycznie poniesionych przez pracodawcę kosztów wynagrodzeń (w tym wynagrodzenia z tytułu niezdolności do pracy) i składek na ubezpieczenia społeczne.</w:t>
      </w:r>
    </w:p>
    <w:sectPr w:rsidR="004A7295" w:rsidSect="00230B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05FF"/>
    <w:multiLevelType w:val="hybridMultilevel"/>
    <w:tmpl w:val="0C069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F8"/>
    <w:rsid w:val="000217B4"/>
    <w:rsid w:val="000A201C"/>
    <w:rsid w:val="0014198D"/>
    <w:rsid w:val="00230BF8"/>
    <w:rsid w:val="00375ACC"/>
    <w:rsid w:val="00402DEA"/>
    <w:rsid w:val="004A7295"/>
    <w:rsid w:val="008302C4"/>
    <w:rsid w:val="00A16C6F"/>
    <w:rsid w:val="00E72CFD"/>
    <w:rsid w:val="00E91D0D"/>
    <w:rsid w:val="00F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5CFF"/>
  <w15:chartTrackingRefBased/>
  <w15:docId w15:val="{72D405B6-01B9-4F2C-B593-9E28AB60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D0D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B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91D0D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obliczania refundacji</dc:title>
  <dc:subject/>
  <dc:creator>AM</dc:creator>
  <cp:keywords/>
  <dc:description/>
  <cp:lastModifiedBy>Anna Marchut</cp:lastModifiedBy>
  <cp:revision>10</cp:revision>
  <cp:lastPrinted>2024-01-22T19:16:00Z</cp:lastPrinted>
  <dcterms:created xsi:type="dcterms:W3CDTF">2024-01-22T18:43:00Z</dcterms:created>
  <dcterms:modified xsi:type="dcterms:W3CDTF">2024-01-29T08:45:00Z</dcterms:modified>
</cp:coreProperties>
</file>